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983a34bb4b42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MOHANA AS, org.nr 919 086 831,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MOHANA AS</w:t>
      </w:r>
    </w:p>
    <w:sectPr>
      <w:headerReference xmlns:r="http://schemas.openxmlformats.org/officeDocument/2006/relationships" w:type="default" r:id="Rd77f28d9ee684804"/>
      <w:footerReference xmlns:r="http://schemas.openxmlformats.org/officeDocument/2006/relationships" w:type="default" r:id="R1c053638d5de4e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MOHANA AS   ·   Org.nr 919 086 831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MOHANA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7f28d9ee684804" /><Relationship Type="http://schemas.openxmlformats.org/officeDocument/2006/relationships/footer" Target="/word/footer1.xml" Id="R1c053638d5de4e24" /></Relationships>
</file>