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dfd9e13f3140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NAUSTHAMMAREN AS</w:t>
      </w:r>
    </w:p>
    <w:sectPr>
      <w:headerReference xmlns:r="http://schemas.openxmlformats.org/officeDocument/2006/relationships" w:type="default" r:id="R36840af816854f7c"/>
      <w:footerReference xmlns:r="http://schemas.openxmlformats.org/officeDocument/2006/relationships" w:type="default" r:id="R56144aafef1c45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NAUSTHAMMAREN AS   ·   Org.nr 919 809 809   ·   Løypetona 29   ·   5918 FREKHAUG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NAUSTHAMMAREN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840af816854f7c" /><Relationship Type="http://schemas.openxmlformats.org/officeDocument/2006/relationships/footer" Target="/word/footer1.xml" Id="R56144aafef1c45d8" /></Relationships>
</file>