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566ff25f2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ed32cbc7ce46408e"/>
      <w:footerReference xmlns:r="http://schemas.openxmlformats.org/officeDocument/2006/relationships" w:type="default" r:id="R648fddbfa01e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2cbc7ce46408e" /><Relationship Type="http://schemas.openxmlformats.org/officeDocument/2006/relationships/footer" Target="/word/footer1.xml" Id="R648fddbfa01e4877" /></Relationships>
</file>