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fd7f2fbf434e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BUSTER AS, org.nr 919 853 883,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BUSTER AS</w:t>
      </w:r>
    </w:p>
    <w:sectPr>
      <w:headerReference xmlns:r="http://schemas.openxmlformats.org/officeDocument/2006/relationships" w:type="default" r:id="Rc36b9a392b314c74"/>
      <w:footerReference xmlns:r="http://schemas.openxmlformats.org/officeDocument/2006/relationships" w:type="default" r:id="R596989b7fb0c4b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BUSTER AS   ·   Org.nr 919 853 883   ·   Leif Weldings vei 20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b9a392b314c74" /><Relationship Type="http://schemas.openxmlformats.org/officeDocument/2006/relationships/footer" Target="/word/footer1.xml" Id="R596989b7fb0c4b15" /></Relationships>
</file>