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89fe4d14f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KATAMINA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KATAMINA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2a60309d7499f"/>
      <w:footerReference xmlns:r="http://schemas.openxmlformats.org/officeDocument/2006/relationships" w:type="default" r:id="Rc1d219307fa8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2a60309d7499f" /><Relationship Type="http://schemas.openxmlformats.org/officeDocument/2006/relationships/footer" Target="/word/footer1.xml" Id="Rc1d219307fa845f6" /></Relationships>
</file>