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314db6373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1ccbbdd67ad142e9"/>
      <w:footerReference xmlns:r="http://schemas.openxmlformats.org/officeDocument/2006/relationships" w:type="default" r:id="Ra2775e4a84e5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bbdd67ad142e9" /><Relationship Type="http://schemas.openxmlformats.org/officeDocument/2006/relationships/footer" Target="/word/footer1.xml" Id="Ra2775e4a84e54e3d" /></Relationships>
</file>