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24be2cc304e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OPK AS</w:t>
      </w:r>
    </w:p>
    <w:sectPr>
      <w:headerReference xmlns:r="http://schemas.openxmlformats.org/officeDocument/2006/relationships" w:type="default" r:id="R73b565051cdf4564"/>
      <w:footerReference xmlns:r="http://schemas.openxmlformats.org/officeDocument/2006/relationships" w:type="default" r:id="Rd241564e062a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565051cdf4564" /><Relationship Type="http://schemas.openxmlformats.org/officeDocument/2006/relationships/footer" Target="/word/footer1.xml" Id="Rd241564e062a4131" /></Relationships>
</file>