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4e67d4e6a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OPK AS</w:t>
      </w:r>
    </w:p>
    <w:sectPr>
      <w:headerReference xmlns:r="http://schemas.openxmlformats.org/officeDocument/2006/relationships" w:type="default" r:id="Rd9efdcba72834478"/>
      <w:footerReference xmlns:r="http://schemas.openxmlformats.org/officeDocument/2006/relationships" w:type="default" r:id="R6f5b864ddf80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fdcba72834478" /><Relationship Type="http://schemas.openxmlformats.org/officeDocument/2006/relationships/footer" Target="/word/footer1.xml" Id="R6f5b864ddf804fd9" /></Relationships>
</file>