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541fc396d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RAMFJORD KAPITAL AS</w:t>
      </w:r>
    </w:p>
    <w:sectPr>
      <w:headerReference xmlns:r="http://schemas.openxmlformats.org/officeDocument/2006/relationships" w:type="default" r:id="Ree94ff6983d7429b"/>
      <w:footerReference xmlns:r="http://schemas.openxmlformats.org/officeDocument/2006/relationships" w:type="default" r:id="R4382c1170e48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RAMFJORD KAPITAL AS   ·   Org.nr 920 468 756   ·   c/o Terje Jacobsen, Sjølystveien 54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RAMFJORD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4ff6983d7429b" /><Relationship Type="http://schemas.openxmlformats.org/officeDocument/2006/relationships/footer" Target="/word/footer1.xml" Id="R4382c1170e484b4c" /></Relationships>
</file>