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ee7cd3758c48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HKJELLBY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HKJELLBY AS</w:t>
      </w:r>
    </w:p>
    <w:sectPr>
      <w:headerReference xmlns:r="http://schemas.openxmlformats.org/officeDocument/2006/relationships" w:type="default" r:id="Rde86b1e7158d4b53"/>
      <w:footerReference xmlns:r="http://schemas.openxmlformats.org/officeDocument/2006/relationships" w:type="default" r:id="R262f09da31694d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HKJELLBY AS   ·   Org.nr 920 714 064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HKJELLBY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86b1e7158d4b53" /><Relationship Type="http://schemas.openxmlformats.org/officeDocument/2006/relationships/footer" Target="/word/footer1.xml" Id="R262f09da31694d0f" /></Relationships>
</file>