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71f0831b0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PROPERTY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264b503de8364d06"/>
      <w:footerReference xmlns:r="http://schemas.openxmlformats.org/officeDocument/2006/relationships" w:type="default" r:id="Rfa9e9735c18b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b503de8364d06" /><Relationship Type="http://schemas.openxmlformats.org/officeDocument/2006/relationships/footer" Target="/word/footer1.xml" Id="Rfa9e9735c18b4222" /></Relationships>
</file>