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4978e7a7044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PANDOTIQ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PANDOTIQ HOLDING AS</w:t>
      </w:r>
    </w:p>
    <w:sectPr>
      <w:headerReference xmlns:r="http://schemas.openxmlformats.org/officeDocument/2006/relationships" w:type="default" r:id="R7e0c3fb2838d4900"/>
      <w:footerReference xmlns:r="http://schemas.openxmlformats.org/officeDocument/2006/relationships" w:type="default" r:id="Re137e7712ee2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c3fb2838d4900" /><Relationship Type="http://schemas.openxmlformats.org/officeDocument/2006/relationships/footer" Target="/word/footer1.xml" Id="Re137e7712ee24df4" /></Relationships>
</file>