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feb9b111d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FORRETNINGSPARTNER ØSTLANDET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29003bf826f3487e"/>
      <w:footerReference xmlns:r="http://schemas.openxmlformats.org/officeDocument/2006/relationships" w:type="default" r:id="Ra29fd7d12f5b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03bf826f3487e" /><Relationship Type="http://schemas.openxmlformats.org/officeDocument/2006/relationships/footer" Target="/word/footer1.xml" Id="Ra29fd7d12f5b4f99" /></Relationships>
</file>