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b80f6069541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EQUITATUS AS</w:t>
      </w:r>
    </w:p>
    <w:sectPr>
      <w:headerReference xmlns:r="http://schemas.openxmlformats.org/officeDocument/2006/relationships" w:type="default" r:id="Rb119f360645b4a97"/>
      <w:footerReference xmlns:r="http://schemas.openxmlformats.org/officeDocument/2006/relationships" w:type="default" r:id="Ra097c1fdcbbc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EQUITATUS AS   ·   Org.nr 921 283 768   ·   c/o Eric von Koss Torkildsen, Tråkka 6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EQUITATUS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19f360645b4a97" /><Relationship Type="http://schemas.openxmlformats.org/officeDocument/2006/relationships/footer" Target="/word/footer1.xml" Id="Ra097c1fdcbbc4f78" /></Relationships>
</file>