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4e414d222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a2ae5b3ff14794"/>
      <w:footerReference xmlns:r="http://schemas.openxmlformats.org/officeDocument/2006/relationships" w:type="default" r:id="Rb92aaf60939b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 INVEST AS   ·   Org.nr 921 861 338   ·   Hofstadgata 44C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2ae5b3ff14794" /><Relationship Type="http://schemas.openxmlformats.org/officeDocument/2006/relationships/footer" Target="/word/footer1.xml" Id="Rb92aaf60939b467c" /></Relationships>
</file>