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ade03f464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9e9477002bc5478e"/>
      <w:footerReference xmlns:r="http://schemas.openxmlformats.org/officeDocument/2006/relationships" w:type="default" r:id="R27b48d39926e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477002bc5478e" /><Relationship Type="http://schemas.openxmlformats.org/officeDocument/2006/relationships/footer" Target="/word/footer1.xml" Id="R27b48d39926e41ac" /></Relationships>
</file>