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ba8aa0595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b371700f6c434fff"/>
      <w:footerReference xmlns:r="http://schemas.openxmlformats.org/officeDocument/2006/relationships" w:type="default" r:id="R50f3f40e90c1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1700f6c434fff" /><Relationship Type="http://schemas.openxmlformats.org/officeDocument/2006/relationships/footer" Target="/word/footer1.xml" Id="R50f3f40e90c14390" /></Relationships>
</file>