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6fa6007d24d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LLH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1 AS</w:t>
      </w:r>
    </w:p>
    <w:sectPr>
      <w:headerReference xmlns:r="http://schemas.openxmlformats.org/officeDocument/2006/relationships" w:type="default" r:id="R922ca0a196b24306"/>
      <w:footerReference xmlns:r="http://schemas.openxmlformats.org/officeDocument/2006/relationships" w:type="default" r:id="Rd047dd3af8e1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ca0a196b24306" /><Relationship Type="http://schemas.openxmlformats.org/officeDocument/2006/relationships/footer" Target="/word/footer1.xml" Id="Rd047dd3af8e145ca" /></Relationships>
</file>