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97b14c1ef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TOGOS AS</w:t>
      </w:r>
    </w:p>
    <w:sectPr>
      <w:headerReference xmlns:r="http://schemas.openxmlformats.org/officeDocument/2006/relationships" w:type="default" r:id="R5385a0636a1f44c2"/>
      <w:footerReference xmlns:r="http://schemas.openxmlformats.org/officeDocument/2006/relationships" w:type="default" r:id="R15c269fa29d2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5a0636a1f44c2" /><Relationship Type="http://schemas.openxmlformats.org/officeDocument/2006/relationships/footer" Target="/word/footer1.xml" Id="R15c269fa29d24f6e" /></Relationships>
</file>