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9b2807a46840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SOFICA AS, org.nr 923 215 964,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SOFICA AS</w:t>
      </w:r>
    </w:p>
    <w:sectPr>
      <w:headerReference xmlns:r="http://schemas.openxmlformats.org/officeDocument/2006/relationships" w:type="default" r:id="R5037787a67c84d45"/>
      <w:footerReference xmlns:r="http://schemas.openxmlformats.org/officeDocument/2006/relationships" w:type="default" r:id="Rf80ea58a06a24e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SOFICA AS   ·   Org.nr 923 215 964   ·   c/o Katrine Bratteberg, Frydenbølien 8   ·   5056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37787a67c84d45" /><Relationship Type="http://schemas.openxmlformats.org/officeDocument/2006/relationships/footer" Target="/word/footer1.xml" Id="Rf80ea58a06a24e85" /></Relationships>
</file>