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5f91b17a3b4c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FILTBYGG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FILTBYGG AS</w:t>
      </w:r>
    </w:p>
    <w:sectPr>
      <w:headerReference xmlns:r="http://schemas.openxmlformats.org/officeDocument/2006/relationships" w:type="default" r:id="Ree75be0b20b240e4"/>
      <w:footerReference xmlns:r="http://schemas.openxmlformats.org/officeDocument/2006/relationships" w:type="default" r:id="Rf0dcc331c3724c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FILTBYGG AS   ·   Org.nr 923 494 871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75be0b20b240e4" /><Relationship Type="http://schemas.openxmlformats.org/officeDocument/2006/relationships/footer" Target="/word/footer1.xml" Id="Rf0dcc331c3724c66" /></Relationships>
</file>