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6eae5c177245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Gaupen,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TJERNE GÅRD AS</w:t>
      </w:r>
    </w:p>
    <w:sectPr>
      <w:headerReference xmlns:r="http://schemas.openxmlformats.org/officeDocument/2006/relationships" w:type="default" r:id="R327b5c0007934962"/>
      <w:footerReference xmlns:r="http://schemas.openxmlformats.org/officeDocument/2006/relationships" w:type="default" r:id="R821904ceb3af43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TJERNE GÅRD AS   ·   Org.nr 923 585 249   ·   Stavsjøvegen 223   ·   2355 GAUPEN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TJERNE 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7b5c0007934962" /><Relationship Type="http://schemas.openxmlformats.org/officeDocument/2006/relationships/footer" Target="/word/footer1.xml" Id="R821904ceb3af43ce" /></Relationships>
</file>