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283c8d56fc41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EVIK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EVIK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5db9099cb474285"/>
      <w:footerReference xmlns:r="http://schemas.openxmlformats.org/officeDocument/2006/relationships" w:type="default" r:id="R600696d9110848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db9099cb474285" /><Relationship Type="http://schemas.openxmlformats.org/officeDocument/2006/relationships/footer" Target="/word/footer1.xml" Id="R600696d911084837" /></Relationships>
</file>