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1c0947614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AS</w:t>
      </w:r>
    </w:p>
    <w:sectPr>
      <w:headerReference xmlns:r="http://schemas.openxmlformats.org/officeDocument/2006/relationships" w:type="default" r:id="R63352ea169be4721"/>
      <w:footerReference xmlns:r="http://schemas.openxmlformats.org/officeDocument/2006/relationships" w:type="default" r:id="Rcbcf77b6431d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AS   ·   Org.nr 923 792 457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52ea169be4721" /><Relationship Type="http://schemas.openxmlformats.org/officeDocument/2006/relationships/footer" Target="/word/footer1.xml" Id="Rcbcf77b6431d4954" /></Relationships>
</file>