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92e27c7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b93b2cc55bc14802"/>
      <w:footerReference xmlns:r="http://schemas.openxmlformats.org/officeDocument/2006/relationships" w:type="default" r:id="R28f221e952e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b2cc55bc14802" /><Relationship Type="http://schemas.openxmlformats.org/officeDocument/2006/relationships/footer" Target="/word/footer1.xml" Id="R28f221e952ea4422" /></Relationships>
</file>