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9451c6080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28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b42cba1ccef04e3d"/>
      <w:footerReference xmlns:r="http://schemas.openxmlformats.org/officeDocument/2006/relationships" w:type="default" r:id="Rb18a431329ae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ba1ccef04e3d" /><Relationship Type="http://schemas.openxmlformats.org/officeDocument/2006/relationships/footer" Target="/word/footer1.xml" Id="Rb18a431329ae45bb" /></Relationships>
</file>