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194ba57b2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4866063e61a5449d"/>
      <w:footerReference xmlns:r="http://schemas.openxmlformats.org/officeDocument/2006/relationships" w:type="default" r:id="Re3ca4de566ae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6063e61a5449d" /><Relationship Type="http://schemas.openxmlformats.org/officeDocument/2006/relationships/footer" Target="/word/footer1.xml" Id="Re3ca4de566ae4974" /></Relationships>
</file>