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a183b5adb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JERNDAHL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JERNDAHL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ded4e7c0304385"/>
      <w:footerReference xmlns:r="http://schemas.openxmlformats.org/officeDocument/2006/relationships" w:type="default" r:id="R106f9b536a4a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ed4e7c0304385" /><Relationship Type="http://schemas.openxmlformats.org/officeDocument/2006/relationships/footer" Target="/word/footer1.xml" Id="R106f9b536a4a4164" /></Relationships>
</file>