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df0f389ae347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JERNDAHL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JERNDAHL HOLDING AS</w:t>
      </w:r>
    </w:p>
    <w:sectPr>
      <w:headerReference xmlns:r="http://schemas.openxmlformats.org/officeDocument/2006/relationships" w:type="default" r:id="Rf2bd8fde051b49ac"/>
      <w:footerReference xmlns:r="http://schemas.openxmlformats.org/officeDocument/2006/relationships" w:type="default" r:id="R031f460d0d8546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JERNDAHL HOLDING AS   ·   Org.nr 925 065 307   ·   c/o Fredrik Jerndahl, Øgårdsveien 39A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JERNDAHL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d8fde051b49ac" /><Relationship Type="http://schemas.openxmlformats.org/officeDocument/2006/relationships/footer" Target="/word/footer1.xml" Id="R031f460d0d854607" /></Relationships>
</file>