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7d5fcd7dff42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HOLDING AS</w:t>
      </w:r>
    </w:p>
    <w:sectPr>
      <w:headerReference xmlns:r="http://schemas.openxmlformats.org/officeDocument/2006/relationships" w:type="default" r:id="R249faf8819af4396"/>
      <w:footerReference xmlns:r="http://schemas.openxmlformats.org/officeDocument/2006/relationships" w:type="default" r:id="Rf2f8b363248946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HOLDING AS   ·   Org.nr 925 224 553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9faf8819af4396" /><Relationship Type="http://schemas.openxmlformats.org/officeDocument/2006/relationships/footer" Target="/word/footer1.xml" Id="Rf2f8b363248946fa" /></Relationships>
</file>