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80f9cebde44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STIANSTI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Hundvåg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STIANSTI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cbe9085e5f4814"/>
      <w:footerReference xmlns:r="http://schemas.openxmlformats.org/officeDocument/2006/relationships" w:type="default" r:id="R0ab9ae18170a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STIANSTI AS   ·   Org.nr 925 262 285   ·   c/o Stian Røisland, Skipsbygger Hærems vei 19B   ·   4077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STIANSTI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be9085e5f4814" /><Relationship Type="http://schemas.openxmlformats.org/officeDocument/2006/relationships/footer" Target="/word/footer1.xml" Id="R0ab9ae18170a430b" /></Relationships>
</file>