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92e60a99ad40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Hundvåg,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STIANSTI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STIANSTI AS</w:t>
      </w:r>
    </w:p>
    <w:sectPr>
      <w:headerReference xmlns:r="http://schemas.openxmlformats.org/officeDocument/2006/relationships" w:type="default" r:id="R1c71dac6b7fd4586"/>
      <w:footerReference xmlns:r="http://schemas.openxmlformats.org/officeDocument/2006/relationships" w:type="default" r:id="R65aac1aab56843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STIANSTI AS   ·   Org.nr 925 262 285   ·   c/o Stian Røisland, Skipsbygger Hærems vei 19B   ·   4077 HUNDVÅG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STIANSTI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71dac6b7fd4586" /><Relationship Type="http://schemas.openxmlformats.org/officeDocument/2006/relationships/footer" Target="/word/footer1.xml" Id="R65aac1aab5684312" /></Relationships>
</file>