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0581f18dd648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AQURATIO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Tårnåsen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Tårnåsen,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AQURATIO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996c52dec645ba"/>
      <w:footerReference xmlns:r="http://schemas.openxmlformats.org/officeDocument/2006/relationships" w:type="default" r:id="R7f3c02355f1e48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996c52dec645ba" /><Relationship Type="http://schemas.openxmlformats.org/officeDocument/2006/relationships/footer" Target="/word/footer1.xml" Id="R7f3c02355f1e48f7" /></Relationships>
</file>