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875db29a8649d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 CAPITAL AS</w:t>
      </w:r>
    </w:p>
    <w:sectPr>
      <w:headerReference xmlns:r="http://schemas.openxmlformats.org/officeDocument/2006/relationships" w:type="default" r:id="R07eae5b1bd604317"/>
      <w:footerReference xmlns:r="http://schemas.openxmlformats.org/officeDocument/2006/relationships" w:type="default" r:id="Rd6e9c2434f8f4d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 CAPITAL AS   ·   Org.nr 925 554 936   ·   Pilestredet Park 18   ·   0176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eae5b1bd604317" /><Relationship Type="http://schemas.openxmlformats.org/officeDocument/2006/relationships/footer" Target="/word/footer1.xml" Id="Rd6e9c2434f8f4d69" /></Relationships>
</file>