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63645bc30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 &amp;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 &amp;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dd3cd65634ae0"/>
      <w:footerReference xmlns:r="http://schemas.openxmlformats.org/officeDocument/2006/relationships" w:type="default" r:id="Rc85c77a0a1d8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dd3cd65634ae0" /><Relationship Type="http://schemas.openxmlformats.org/officeDocument/2006/relationships/footer" Target="/word/footer1.xml" Id="Rc85c77a0a1d846ff" /></Relationships>
</file>