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4f5b6ec5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 HOLDING AS</w:t>
      </w:r>
    </w:p>
    <w:sectPr>
      <w:headerReference xmlns:r="http://schemas.openxmlformats.org/officeDocument/2006/relationships" w:type="default" r:id="R99a8a5db52314639"/>
      <w:footerReference xmlns:r="http://schemas.openxmlformats.org/officeDocument/2006/relationships" w:type="default" r:id="Rca7c588ad00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8a5db52314639" /><Relationship Type="http://schemas.openxmlformats.org/officeDocument/2006/relationships/footer" Target="/word/footer1.xml" Id="Rca7c588ad00e46a8" /></Relationships>
</file>