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794f5f144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bfdad6d8b402e"/>
      <w:footerReference xmlns:r="http://schemas.openxmlformats.org/officeDocument/2006/relationships" w:type="default" r:id="Rca7ffd33bf97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VEST-FISK AS   ·   Org.nr 925 803 413   ·   Hoplandssjøen 59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bfdad6d8b402e" /><Relationship Type="http://schemas.openxmlformats.org/officeDocument/2006/relationships/footer" Target="/word/footer1.xml" Id="Rca7ffd33bf97452a" /></Relationships>
</file>