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1c7f587c9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5b270ec424ffe"/>
      <w:footerReference xmlns:r="http://schemas.openxmlformats.org/officeDocument/2006/relationships" w:type="default" r:id="R00693d77a14b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5b270ec424ffe" /><Relationship Type="http://schemas.openxmlformats.org/officeDocument/2006/relationships/footer" Target="/word/footer1.xml" Id="R00693d77a14b4e39" /></Relationships>
</file>