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5f5fcb2f0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ed34e279e494a"/>
      <w:footerReference xmlns:r="http://schemas.openxmlformats.org/officeDocument/2006/relationships" w:type="default" r:id="R97aadd606439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ed34e279e494a" /><Relationship Type="http://schemas.openxmlformats.org/officeDocument/2006/relationships/footer" Target="/word/footer1.xml" Id="R97aadd6064394b12" /></Relationships>
</file>