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662b32d55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PARTNERS AS</w:t>
      </w:r>
    </w:p>
    <w:sectPr>
      <w:headerReference xmlns:r="http://schemas.openxmlformats.org/officeDocument/2006/relationships" w:type="default" r:id="R44e1f57233ad4435"/>
      <w:footerReference xmlns:r="http://schemas.openxmlformats.org/officeDocument/2006/relationships" w:type="default" r:id="Rf78ad48fbbd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PARTNERS AS   ·   Org.nr 926 462 431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1f57233ad4435" /><Relationship Type="http://schemas.openxmlformats.org/officeDocument/2006/relationships/footer" Target="/word/footer1.xml" Id="Rf78ad48fbbd646ab" /></Relationships>
</file>