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30a3eaa7145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ACCOUNT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ACCOUNT GROUP AS</w:t>
      </w:r>
    </w:p>
    <w:sectPr>
      <w:headerReference xmlns:r="http://schemas.openxmlformats.org/officeDocument/2006/relationships" w:type="default" r:id="Raeacd2203ad04e88"/>
      <w:footerReference xmlns:r="http://schemas.openxmlformats.org/officeDocument/2006/relationships" w:type="default" r:id="R1601a78ee378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 GROUP AS   ·   Org.nr 926 732 072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cd2203ad04e88" /><Relationship Type="http://schemas.openxmlformats.org/officeDocument/2006/relationships/footer" Target="/word/footer1.xml" Id="R1601a78ee378489b" /></Relationships>
</file>