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6fb83d4e94d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 HOLDING AS</w:t>
      </w:r>
    </w:p>
    <w:sectPr>
      <w:headerReference xmlns:r="http://schemas.openxmlformats.org/officeDocument/2006/relationships" w:type="default" r:id="R1a312043a0da4972"/>
      <w:footerReference xmlns:r="http://schemas.openxmlformats.org/officeDocument/2006/relationships" w:type="default" r:id="R557ba9d7f9f3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 HOLDING AS   ·   Org.nr 926 768 204   ·   Brinken 43   ·   5142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312043a0da4972" /><Relationship Type="http://schemas.openxmlformats.org/officeDocument/2006/relationships/footer" Target="/word/footer1.xml" Id="R557ba9d7f9f34ea6" /></Relationships>
</file>