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275a89601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5e5214ba545ed"/>
      <w:footerReference xmlns:r="http://schemas.openxmlformats.org/officeDocument/2006/relationships" w:type="default" r:id="R1033c1d69845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5e5214ba545ed" /><Relationship Type="http://schemas.openxmlformats.org/officeDocument/2006/relationships/footer" Target="/word/footer1.xml" Id="R1033c1d6984548f3" /></Relationships>
</file>