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3b06f9e39d4d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 SERVICES 2 AS</w:t>
      </w:r>
    </w:p>
    <w:sectPr>
      <w:headerReference xmlns:r="http://schemas.openxmlformats.org/officeDocument/2006/relationships" w:type="default" r:id="Ra604df92f71647cd"/>
      <w:footerReference xmlns:r="http://schemas.openxmlformats.org/officeDocument/2006/relationships" w:type="default" r:id="R6b5c152b870e41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 SERVICES 2 AS   ·   Org.nr 926 931 555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 SERVICES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04df92f71647cd" /><Relationship Type="http://schemas.openxmlformats.org/officeDocument/2006/relationships/footer" Target="/word/footer1.xml" Id="R6b5c152b870e4193" /></Relationships>
</file>