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2bbc1b1ff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SKIAB NORGESFASTIGHETER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627a97e1538a422f"/>
      <w:footerReference xmlns:r="http://schemas.openxmlformats.org/officeDocument/2006/relationships" w:type="default" r:id="Rd96288b2908d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a97e1538a422f" /><Relationship Type="http://schemas.openxmlformats.org/officeDocument/2006/relationships/footer" Target="/word/footer1.xml" Id="Rd96288b2908d4fdb" /></Relationships>
</file>