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3a9264190146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FGH ASSISTANSE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ASSISTANSE AS</w:t>
      </w:r>
    </w:p>
    <w:sectPr>
      <w:headerReference xmlns:r="http://schemas.openxmlformats.org/officeDocument/2006/relationships" w:type="default" r:id="R5bd234ad10e94e24"/>
      <w:footerReference xmlns:r="http://schemas.openxmlformats.org/officeDocument/2006/relationships" w:type="default" r:id="Re13d72e4ae31418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d234ad10e94e24" /><Relationship Type="http://schemas.openxmlformats.org/officeDocument/2006/relationships/footer" Target="/word/footer1.xml" Id="Re13d72e4ae31418c" /></Relationships>
</file>