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45aba2a1ec41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VENTILASJON I NOR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VENTILASJON I NOR AS</w:t>
      </w:r>
    </w:p>
    <w:sectPr>
      <w:headerReference xmlns:r="http://schemas.openxmlformats.org/officeDocument/2006/relationships" w:type="default" r:id="Rba60874517c04709"/>
      <w:footerReference xmlns:r="http://schemas.openxmlformats.org/officeDocument/2006/relationships" w:type="default" r:id="R6291ff7f220945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VENTILASJON I NOR AS   ·   Org.nr 928 063 607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VENTILASJON I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60874517c04709" /><Relationship Type="http://schemas.openxmlformats.org/officeDocument/2006/relationships/footer" Target="/word/footer1.xml" Id="R6291ff7f220945ec" /></Relationships>
</file>