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5ddae2ee9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a11bd7198f2c4ce3"/>
      <w:footerReference xmlns:r="http://schemas.openxmlformats.org/officeDocument/2006/relationships" w:type="default" r:id="Re1386d7c11a5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bd7198f2c4ce3" /><Relationship Type="http://schemas.openxmlformats.org/officeDocument/2006/relationships/footer" Target="/word/footer1.xml" Id="Re1386d7c11a54c7e" /></Relationships>
</file>