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f6dba47e547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OPPØVE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OPPØVE AS</w:t>
      </w:r>
    </w:p>
    <w:sectPr>
      <w:headerReference xmlns:r="http://schemas.openxmlformats.org/officeDocument/2006/relationships" w:type="default" r:id="Rf2b0d3d5206f488c"/>
      <w:footerReference xmlns:r="http://schemas.openxmlformats.org/officeDocument/2006/relationships" w:type="default" r:id="Rdfca58e261f1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OPPØVE AS   ·   Org.nr 928 457 230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OPPØVE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0d3d5206f488c" /><Relationship Type="http://schemas.openxmlformats.org/officeDocument/2006/relationships/footer" Target="/word/footer1.xml" Id="Rdfca58e261f14605" /></Relationships>
</file>