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c8b5d8da049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DREAMWORLD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DREAMWORLD AS</w:t>
      </w:r>
    </w:p>
    <w:sectPr>
      <w:headerReference xmlns:r="http://schemas.openxmlformats.org/officeDocument/2006/relationships" w:type="default" r:id="R61075b98f47c498a"/>
      <w:footerReference xmlns:r="http://schemas.openxmlformats.org/officeDocument/2006/relationships" w:type="default" r:id="Re56d3a5f9644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75b98f47c498a" /><Relationship Type="http://schemas.openxmlformats.org/officeDocument/2006/relationships/footer" Target="/word/footer1.xml" Id="Re56d3a5f96444e1d" /></Relationships>
</file>